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D" w:rsidRDefault="001C7AED" w:rsidP="001C7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Pr="000E2AE9" w:rsidRDefault="001C7AED" w:rsidP="001C7A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1C7AED" w:rsidRPr="000E2AE9" w:rsidRDefault="001C7AED" w:rsidP="001C7A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1C7AED" w:rsidRPr="000E2AE9" w:rsidRDefault="001C7AED" w:rsidP="001C7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AED" w:rsidRPr="000E2AE9" w:rsidRDefault="001C7AED" w:rsidP="001C7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1C7AED" w:rsidRDefault="001C7AED" w:rsidP="001C7AE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1C7AED" w:rsidRDefault="001C7AED" w:rsidP="001C7AE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B853DE" w:rsidRPr="00B853DE" w:rsidRDefault="001C7AED" w:rsidP="00B853DE">
      <w:pPr>
        <w:pStyle w:val="TableParagraph"/>
        <w:framePr w:hSpace="180" w:wrap="around" w:vAnchor="text" w:hAnchor="margin" w:xAlign="right" w:y="-42"/>
        <w:spacing w:line="270" w:lineRule="exact"/>
        <w:ind w:right="94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</w:t>
      </w:r>
      <w:r w:rsidRPr="00B853DE">
        <w:rPr>
          <w:rFonts w:eastAsia="Calibri"/>
          <w:sz w:val="28"/>
          <w:szCs w:val="28"/>
        </w:rPr>
        <w:t xml:space="preserve">  </w:t>
      </w:r>
      <w:r w:rsidR="00B853DE" w:rsidRPr="00B853DE">
        <w:rPr>
          <w:b/>
          <w:sz w:val="28"/>
          <w:szCs w:val="28"/>
        </w:rPr>
        <w:t>«Утверждаю»</w:t>
      </w:r>
    </w:p>
    <w:p w:rsidR="00B853DE" w:rsidRPr="00B853DE" w:rsidRDefault="00B853DE" w:rsidP="00B853DE">
      <w:pPr>
        <w:framePr w:hSpace="180" w:wrap="around" w:vAnchor="text" w:hAnchor="margin" w:xAlign="right" w:y="-42"/>
        <w:widowControl w:val="0"/>
        <w:autoSpaceDE w:val="0"/>
        <w:autoSpaceDN w:val="0"/>
        <w:spacing w:after="0" w:line="274" w:lineRule="exact"/>
        <w:ind w:right="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53D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853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53DE">
        <w:rPr>
          <w:rFonts w:ascii="Times New Roman" w:eastAsia="Times New Roman" w:hAnsi="Times New Roman" w:cs="Times New Roman"/>
          <w:sz w:val="28"/>
          <w:szCs w:val="28"/>
        </w:rPr>
        <w:t>школы</w:t>
      </w:r>
    </w:p>
    <w:p w:rsidR="00B853DE" w:rsidRPr="00B853DE" w:rsidRDefault="00B853DE" w:rsidP="00B853DE">
      <w:pPr>
        <w:framePr w:hSpace="180" w:wrap="around" w:vAnchor="text" w:hAnchor="margin" w:xAlign="right" w:y="-42"/>
        <w:widowControl w:val="0"/>
        <w:tabs>
          <w:tab w:val="left" w:pos="1614"/>
        </w:tabs>
        <w:autoSpaceDE w:val="0"/>
        <w:autoSpaceDN w:val="0"/>
        <w:spacing w:after="0" w:line="240" w:lineRule="auto"/>
        <w:ind w:right="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53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853D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853DE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Pr="00B853DE">
        <w:rPr>
          <w:rFonts w:ascii="Times New Roman" w:eastAsia="Times New Roman" w:hAnsi="Times New Roman" w:cs="Times New Roman"/>
          <w:sz w:val="28"/>
          <w:szCs w:val="28"/>
        </w:rPr>
        <w:t>Фартусова</w:t>
      </w:r>
      <w:proofErr w:type="spellEnd"/>
    </w:p>
    <w:p w:rsidR="00B853DE" w:rsidRPr="00B853DE" w:rsidRDefault="00B853DE" w:rsidP="00B853DE">
      <w:pPr>
        <w:framePr w:hSpace="180" w:wrap="around" w:vAnchor="text" w:hAnchor="margin" w:xAlign="right" w:y="-42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AED" w:rsidRPr="00B853DE" w:rsidRDefault="00B853DE" w:rsidP="00B853DE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53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3D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853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53D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853DE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B853D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853D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C7AED" w:rsidRDefault="001C7AED" w:rsidP="00B853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AED" w:rsidRPr="004236E6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 РАБОЧАЯ ПРОГРАММА  вариант 8.3</w:t>
      </w:r>
    </w:p>
    <w:p w:rsidR="001C7AED" w:rsidRPr="004236E6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1C7AED" w:rsidRPr="004236E6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 1 (дополнительный) класс</w:t>
      </w:r>
    </w:p>
    <w:p w:rsidR="001C7AED" w:rsidRPr="004236E6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</w:t>
      </w:r>
      <w:r w:rsidRPr="001C7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предмету «Мир природы и человека</w:t>
      </w: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Default="001C7AED" w:rsidP="001C7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7AED" w:rsidRPr="006B14FD" w:rsidRDefault="006B14FD" w:rsidP="006B14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proofErr w:type="spellStart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B853DE" w:rsidRDefault="00B853DE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 Перечень нормативных актов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Рабочая программа по учебному предмету на 2023/24 учебный год разработана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требованиями: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Федерации»;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28.08.2020 № 442 «Об утверждении Порядка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основным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общего, основного общего и среднего общего образования» (распространяется на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22.03.2021 № 115 «Об утверждении Порядка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основным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общего, основного общего и среднего общего образования» (распространяется на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СП 2.4.3648-20 «Санитарно-эпидемиологические требования к организациям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воспитания и обучения, отдыха и оздоровления детей и молодежи», утвержденных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СанПиН 1.2.3685-21 «Гигиенические нормативы и требования к обеспечению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безопасности и (или) безвредности для человека факторов среды обитания»,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утвержденных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Концепция программы поддержки детского и юношеского чтения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утвержденная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3 июня 2017 г. № 1155-р;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20.05.2020 № 254 «Об утверждении федерального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перечня учебников, допущенных к использованию при реализации имеющих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государственную аккредитацию образовательных программ начального общего,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основного общего, среднего общего образования организациями,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осуществляющими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образовательную деятельность».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ограниченными возможностями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здоровья"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9. Примерная адаптированная основная образовательная программа (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ПрАООП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 общего образования детей с задержкой психического развития 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ООП НОО МОУ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 учебный год;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Учебного плана начального общего образования МОУ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</w:t>
      </w:r>
      <w:r w:rsid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Положения о рабочих программах МОУ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Рабочей программы воспитания МОУ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 Цели и задачи изучения учебного предмета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цель предмета «Мир природы и человека» заключается: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формировании первоначальных знаний о живой и неживой природе;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понимании простейших взаимосвязей, существующих между миром природы 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реализует современный взгляд на обучение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естествоведческим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дисциплинам, который выдвигает на первый план следующие задачи: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полисенсорности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восприятия объектов;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практического взаимодействия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умственной отсталостью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(интеллектуальными нарушениями) с предметами познания, по возможности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натуральном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естественных условиях или в виде макетов в специально созданных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учебных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ситуациях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накопление представлений об объектах и явлениях окружающего мира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взаимодействие с различными носителями информации: устным и печатным словом,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иллюстрациями, практической деятельностью в процессе решения 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учебнопознавательных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задач, в совместной деятельности др</w:t>
      </w:r>
      <w:r w:rsid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 с другом в процессе решения </w:t>
      </w: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проблемных ситуаций и т.п.;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закрепление представлений, постоянное обращение к уже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изученному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систематизация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знаний и накопление опыта взаимодействия с предметами познания в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коммуникативной и учебной деятельности; - постепенное усложнение содержания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предмета: расширение характеристик предмета познания, преемственность изучаемы</w:t>
      </w:r>
      <w:r w:rsid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</w:t>
      </w: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 Место учебного предмета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АООП НОО (вариант 8.3)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с РАС на изучение в первом классе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отводится 2 часа в неделю, всего 66 ч. В 2023/24 уч. г. – 63 ч, т.к. даты уроков выпадают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праздничные дни: 08.03, 01.05, 08.05. Рабочая программа составляется на один учебный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год, конкретизируется, уточняется после проведения обследования (мониторинга)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Продолжительность урока в 1 классе составляет 35 минут.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 Учебно-методический комплекс для педагога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"Примерная адаптированная общеобразовательная программа образования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нарушениями)", Проект.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Кудрина С.В. "Окружающий мир", 1-ый класс, М., "</w:t>
      </w:r>
      <w:proofErr w:type="spell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", 2017 год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Коллекции электронных образовательных ресурсов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 «Единое окно доступа к образовательным ресурсам»- http://windows.edu/ru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«Единая коллекция цифровых образовательных ресурсов» - http://schoolcollektion.edu/ru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 «Федеральный центр информационных образовательных ресурсов»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http://fcior.edu.ru , http://eor.edu.ru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Каталог образовательных ресурсов сети Интернет для школы http://katalog.iot.ru /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Библиотека материалов для начальной школы http://www.nachalka.com/biblioteka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 M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todkabinet.eu: информационно-методический кабинет http://www.metodkabinet.eu/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 Каталог образовательных ресурсов сети «Интернет» http://catalog.iot.ru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8. Российский образовательный портал http://www.school.edu.ru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9. Портал «Российское образование http://www.edu.ru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 Учебно-методический комплекс для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С.В. Кудрина «Окружающий мир» учебник для 1 класса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(коррекционных)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образовательных учреждений VIII вида. – М.: Гуманитарный издательский центр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ВЛАДОС, 2017г.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Краткая характеристика содержания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Сезонные изменения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Временные изменения. День, вечер, ночь, утро. Сутки, время суток. Время суток и солнце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 результатам наблюдений). Время суток на циферблате часов. Дни недели, порядок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следования, рабочие и выходные дни. Неделя и месяц.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Времена года: Осень. Зима. Весна. Лето. Основные признаки каждого времени года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(изменения в неживой природе, жизни растений, животных и человека) Месяцы осенние,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зимние, весенние, летние. Порядок месяцев в сезоне; в году, начиная с января. Календарь.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Осень ― начальная осень, середина сезона, поздняя осень. Зима - начало, середина, конец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зимы. Весна – ранняя, середина весны, поздняя весна.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Смена времен года. Значение солнечного тепла и света. Преемственность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сезонных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изменений.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Взаимозависимость изменений в неживой и живой природе, жизни людей (в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 числе и по результатам наблюдений).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Сезонные изменения в неживой природе.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Изменения, происходящие в природе в разное время года, с постепенным нарастанием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подробности описания качественных изменений: температура воздуха (тепло – холодно,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жара, мороз, замеры температуры); осадки (снег – дождь, иней, град); ветер (холодный –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теплый, направление и сила, на основе наблюдений); солнце (яркое – тусклое, большое –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маленькое, греет, светит) облака (облака, тучи, гроза), состояние водоемов (ручьи, лужи,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покрылись льдом, теплая - холодная вода), почвы (сухая - влажная – заморозки).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Солнце и изменения в неживой и живой природе. Долгота дня зимой и летом.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Растения и животные в разное время года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Жизнь растений и животных (звери, птицы, рыбы, насекомые) в разные сезоны года. Сбор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листьев, плодов и семян. Ознакомление с названиями растений и животных.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Раннецветущие, летние и осенние растения. Увядание и появление растений. Подкормка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птиц. Весенний сбор веток для гнездования птиц.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Сад, огород. Поле, лес в разное время года. Домашние и дикие животные в разное время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Одежда людей, игры детей, труд людей в разное время года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Одежда людей в разное время года. Одевание на прогулку. Учет времени года, погоды,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предполагаемых занятий (игры, наблюдения, спортивные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занятия). Игры детей в разные сезоны года. Труд людей в сельской местности и городе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разное время года. Предупреждение простудных заболеваний, гриппа, травм в связи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сезонными особенностями (похолодание, гололед, жара и пр.)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Неживая природа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Солнце, облака, луна, звезды. Воздух. Земля: песок, глина, камни. Почва. Вода.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Узнавание и называние объектов неживой природы. Простейшие признаки объектов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неживой природы по основным параметрам: внешний вид, наиболее существенные и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заметные свойства (выделяемые при наблюдении ребенком), место в природе, значение.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Элементарные сведения о Земле, как планете, и Солнце – звезде, вокруг которой в космосе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двигается Земля.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Живая природа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Растения. Растения культурные. Овощи. Фрукты. Ягоды. Арбуз, дыня, тыква. Зерновые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культуры. Внешний вид, место произрастания, использование.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для жизни человека. Употребление в пищу.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Растения комнатные. Название. Внешнее строение (корень, стебель, лист). Уход.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Растения дикорастущие. Деревья. Кустарники. Травянистые растения. Корень, стебель,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лист, цветок, плод и семена. Первичные представление о способах размножения. Развитие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растение из семени на примере гороха или фасоли. Значение растений в природе. Охрана,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человеком.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Грибы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Шляпочные грибы: съедобные и не съедобные. Название. Место произрастания. Внешний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вид. Значение в природе. Использование человеком.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Животные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Животные домашние. Звери. Птицы. Названия. Внешнее строение: части тела. Условия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обитания, чем кормятся сами животные, чем кормят их люди. Место в жизни человека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(для чего содержат животное), забота и уход за животным. Скотный двор, птичник, ферма.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Животные дикие. Звери. Птицы. Змеи. Лягушка. Рыбы. Насекомые. Названия. Внешнее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строение: названия частей тела. Место обитания, питание, образ жизни. Роль в природе.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Помощь птицам зимой (подкормка, изготовление кормушек) и весной в период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гнездования (сбор веток для гнезд, соблюдение тишины и уединенности птиц на природе).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Охрана природы: наблюдения за жизнью живой природы, уход за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комнатными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растениями, посадка и уход за растением, бережное отношение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дикорастущим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растениям, правили сбора урожая грибов и лесных ягод, ознакомление с правилами ухода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домашними животными, подкормка птиц зимой, сбор веток в период гнездования,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с видами помощи диким животным, и т.п.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Мальчик и девочка.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Возрастные группы (малыш, школьник, молодой человек, взрослый,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пожилой).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Ориентировка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схеме тела на картинке и на себе. Голова, лицо: глаза, нос, рот, уши. Покровы тела: кожа,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ногти, волосы.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Гигиена кожи, ногтей, волос (мытье, расчесывание, обстригание). Зубы. Гигиена полости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рта (чистка зубов, полоскание). Гигиена рук (мытье).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Органы чувств человека (глаза, уши, нос, язык, кожа). Значение в жизни человека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(ознакомление с жизнью вокруг, получение новых впечатлений).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Гигиена органов чувств. Бережное отношение к себе, соблюдение правил охраны органов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чувств, соблюдение режима работы и отдыха. Первичное ознакомление с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внутренним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строением тела человека (внутренние органы).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Здоровый образ жизни: гигиена жилища (проветривание, регулярная уборка), гигиена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питания (полноценное и регулярное питание: овощи, фрукты, ягоды, хлеб, молочные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продукты, мясо, рыба). Режим сна, работы.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 – член общества: член семьи, ученик, одноклассник, друг. Личные вещи ребенка: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гигиенические принадлежности, игрушки, учебные вещи,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одежда, обувь. Вещи мальчиков и девочек. Профессии людей ближайшего окружения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Магазины («овощи-фрукты», продуктовый, промтоварный (одежда, обувь, бытовая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 или др.), книжный).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Зоопарк или краеведческий музей.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Почта. Больница. Поликлиника. Аптека. Назначение учреждения. Основные профессии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людей, работающих в учреждении. Правила поведения в магазине.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Транспорт. Назначение.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Называние отдельных видов транспорта (машины легковые и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грузовые, метро, маршрутные такси, трамваи, троллейбусы, автобусы). Городской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пассажирский транспорт. Транспорт междугородний. Вокзалы и аэропорты. Правила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поведения.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Наша Родина - Россия. Наш город. Населенные пункты. Столица. Флаг, Герб, Гимн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России. Президент России. Наша национальность. Некоторые другие национальности.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Национальные костюмы. Россия – многонациональная страна. Праздники нашей страны.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Достижение нашей страны в науке и искусствах. Великие люди страны или края. Деньги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нашей страны. Получение и расходование денег.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Безопасное поведение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Предупреждение заболеваний и травм. Профилактика простуд: закаливание, одевание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погоде, проветривание помещений, предупреждение появления сквозняков. Профилактика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вирусных заболеваний (гриппа) – прием витаминов, гигиена полости носа и рта,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предупреждение контактов с больными людьми. Поведение во время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простудной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(постельный режим, соблюдение назначений врача) и инфекционной болезни (изоляция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больного, проветривание, отдельная посуда и стирка белья, прием лекарств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назначению врача, постельный режим). Вызов врача из поликлиники. Случаи обращения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больницу.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Простейшие действия при получении травмы: обращение за помощью к учителю,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элементарное описание ситуации, приведшей к травме и своего состояния (что и где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болит). Поведение при оказании медицинской помощи.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Безопасное поведение в природе.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Правила поведения человека при контакте с домашним животным.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человека с диким животным в зоопарке, в природе.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поведение в лесу, на воде, в грозу. Предупреждение отравления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ядовитыми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грибами, ягодами. Признаки. Вызов скорой помощи по телефону. Описание состояния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больного.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поведения на улице. Движения по улице группой. Изучение ПДД: сигналы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светофора, пешеходный переход, правила нахождения ребенка на улице (сопровождение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взрослым, движение по тротуару, переход улицы по пешеходному переходу). Правила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безопасного поведения в общественном транспорте.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безопасного использование учебных принадлежностей, инструментов </w:t>
      </w: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практических работ и опытов, с инвентарем для уборки класса.</w:t>
      </w:r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обращения с горячей водой (в кране, в чайнике), электричеством, газом (на </w:t>
      </w:r>
      <w:proofErr w:type="gramEnd"/>
    </w:p>
    <w:p w:rsidR="006B14F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кухне).</w:t>
      </w:r>
    </w:p>
    <w:p w:rsidR="001C7AED" w:rsidRPr="00B0469D" w:rsidRDefault="006B14F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«Мир природы и человека» в 1</w:t>
      </w: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(дополнительном первом классе) отводится по 2 часа в неделю (1 час </w:t>
      </w:r>
      <w:proofErr w:type="gram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 обучение и 1 час – самообразование), курс рассчитан на 66 часов (33 учебные недели).</w:t>
      </w:r>
    </w:p>
    <w:p w:rsidR="001C7AED" w:rsidRPr="00B0469D" w:rsidRDefault="001C7AED" w:rsidP="00B04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контролю и оценке знаний определены двумя уровнями – в зависимости от индивидуальных особенностей,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Минимальный и достаточный уровень предметных результатов по учебному курсу «Мир природы и человека» определяется в конце учебного года в связи с неоднородностью состава обучающихся класса и сложностью структуры дефекта.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положительное отношение к школе;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мотивации к обучению;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овладение элементарными социально-бытовыми навыками;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 </w:t>
      </w:r>
      <w:proofErr w:type="spell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</w:t>
      </w:r>
      <w:proofErr w:type="gram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учебных ситуациях;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принятие социальной роли </w:t>
      </w:r>
      <w:proofErr w:type="gram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развитие чувства доброжелательности;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proofErr w:type="spell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возрасту навыков здорового образа жизни;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элементарных представлений об окружающем мире;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изученные объекты и явления;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2-3 комнатных растений, осуществлять уход;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овощи и фрукты, домашних и диких животных, времена года;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элементарные гигиенические требования, правила приёма пищи.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называть изученные объекты и явления;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-различать 2-3 </w:t>
      </w:r>
      <w:proofErr w:type="gramStart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комнатных</w:t>
      </w:r>
      <w:proofErr w:type="gramEnd"/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растения, осуществлять уход;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овощи и фрукты, объяснять, где растут;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домашних и диких животных;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элементарные гигиенические правила;</w:t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времена года.</w:t>
      </w:r>
    </w:p>
    <w:p w:rsidR="001C7AED" w:rsidRPr="00B0469D" w:rsidRDefault="001C7AED" w:rsidP="00B0469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388"/>
        <w:gridCol w:w="6856"/>
      </w:tblGrid>
      <w:tr w:rsidR="001C7AED" w:rsidRPr="00B0469D" w:rsidTr="009A5BE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курса</w:t>
            </w:r>
          </w:p>
        </w:tc>
      </w:tr>
      <w:tr w:rsidR="001C7AED" w:rsidRPr="00B0469D" w:rsidTr="009A5BE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изменения. День, вечер, ночь, утро.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Осень. Зима. Весна. Лето. Основные признаки каждого времени года (изменения в живой и неживой природе).</w:t>
            </w:r>
          </w:p>
        </w:tc>
      </w:tr>
      <w:tr w:rsidR="001C7AED" w:rsidRPr="00B0469D" w:rsidTr="009A5BE7"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неживой природе.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изменения в неживой и живой природе. Долгота дня зимой и летом.</w:t>
            </w:r>
          </w:p>
        </w:tc>
      </w:tr>
      <w:tr w:rsidR="001C7AED" w:rsidRPr="00B0469D" w:rsidTr="009A5B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 разное время года.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растений и животных (звери, птицы) в разные сезоны года. Ознакомление с названиями растений и животных. Сбор листьев, плодов и семян. Подкормка птиц.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Сад, огород, лес. Домашние и дикие животные в разное время года.</w:t>
            </w:r>
          </w:p>
        </w:tc>
      </w:tr>
      <w:tr w:rsidR="001C7AED" w:rsidRPr="00B0469D" w:rsidTr="009A5B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 людей, игры </w:t>
            </w: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труд людей в разное время года.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Одежда людей в разное время года. Одевание на прогулку с учетом времени года.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детей в разные сезоны года.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 разное время года.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простудных заболеваний в связи с сезонными особенностями.</w:t>
            </w:r>
          </w:p>
        </w:tc>
      </w:tr>
      <w:tr w:rsidR="001C7AED" w:rsidRPr="00B0469D" w:rsidTr="009A5BE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облака, луна, вода. Узнавание и называние объектов неживой природы.</w:t>
            </w:r>
          </w:p>
        </w:tc>
      </w:tr>
      <w:tr w:rsidR="001C7AED" w:rsidRPr="00B0469D" w:rsidTr="009A5BE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ED" w:rsidRPr="00B0469D" w:rsidTr="009A5BE7"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культурные. Овощи. Фрукты. Ягоды. Внешний вид, место произрастания.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комнатные. Название. Уход.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дикорастущие. Деревья. Кустарники. Травянистые растения.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Съедобные и не съедобные. Название. Место произрастания.</w:t>
            </w:r>
          </w:p>
        </w:tc>
      </w:tr>
      <w:tr w:rsidR="001C7AED" w:rsidRPr="00B0469D" w:rsidTr="009A5B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домашние. Звери. Птицы. Названия. Внешнее строение: части тела. Питание.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дикие. Звери. Птицы. Названия. Внешнее строение: части тела. Место обитания, питание.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</w:t>
            </w: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Наблюдения за жизнью живой природы, бережное отношение к растениям, животным.</w:t>
            </w:r>
          </w:p>
        </w:tc>
      </w:tr>
      <w:tr w:rsidR="001C7AED" w:rsidRPr="00B0469D" w:rsidTr="009A5B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Мальчик и девочка. Строение тела человека. Гигиена кожи. Гигиена питания.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член семьи, ученик. Профессии людей ближайшего окружения ребенка.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Называние отдельных видов транспорта (машины легковые, трамваи, автобусы).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 Праздники нашей страны.</w:t>
            </w:r>
          </w:p>
        </w:tc>
      </w:tr>
      <w:tr w:rsidR="001C7AED" w:rsidRPr="00B0469D" w:rsidTr="009A5BE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поведение.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простуд: одевание по погоде. Элементарное описание своего состояния (что и где болит).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природе. Правила поведения человека с дикими животными.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      </w:r>
          </w:p>
        </w:tc>
      </w:tr>
    </w:tbl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7AED" w:rsidRPr="00B0469D" w:rsidRDefault="001C7AE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C7AED" w:rsidRPr="00B0469D" w:rsidRDefault="00B0469D" w:rsidP="00B04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C7AED"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1C7AED" w:rsidRPr="00B0469D" w:rsidRDefault="001C7AED" w:rsidP="00B04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B0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темы.</w:t>
      </w:r>
    </w:p>
    <w:tbl>
      <w:tblPr>
        <w:tblW w:w="86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4985"/>
        <w:gridCol w:w="1059"/>
        <w:gridCol w:w="1982"/>
      </w:tblGrid>
      <w:tr w:rsidR="001C7AED" w:rsidRPr="00B0469D" w:rsidTr="009A5BE7"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ED" w:rsidRPr="00B0469D" w:rsidTr="009A5B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7AED" w:rsidRPr="00B0469D" w:rsidRDefault="001C7AED" w:rsidP="00B0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 Летние занятия людей.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rPr>
          <w:trHeight w:val="51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Школа: классная комната, режим. Школьные принадлежности.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 Сбор урожая. Огород.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урожая. Сад. Фрукты. Ягоды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 осенью: деревья, растения.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занятия людей Дары леса. Грибы.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занятия людей Дары леса. Грибы.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и несъедобные грибы. Неживая природа осенью: погодные условия, явления природы.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календарь природы. Осенний календарь природы.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животные: внешний вид. Домашние животные: питание.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птицы: внешний вид. Домашние птицы: питание.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животные: внешний вид. Дикие животные: питание.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животные: питание. Птицы: внешний вид. Птицы: питание.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 зимой: деревья, растения. Живая природа зимой: подготовка животных и птиц к зимовке.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 зимой: погодные условия, явления природы.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rPr>
          <w:trHeight w:val="42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календарь природы. Мой дом. Мебель в доме. Моя семья.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моей семье Зимние занятия людей. Зимние забавы детей.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части тела. Я и мое тело.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Гигиенический режим: гигиенические процедуры утром, вечером. Предметы личной гигиены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здоровье. Профилактика простуды: полезные продукты в период простуд.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Продукты питания. Гигиена питания. Первичная обработка: мытье.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Одежда: мужская, женская. Сезонная одежда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Обувь. Сезонная обувь.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Столовые приборы.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ED" w:rsidRPr="00B0469D" w:rsidTr="009A5BE7">
        <w:trPr>
          <w:trHeight w:val="25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членов семьи.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Уход за растениями.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весны. Живая природа весной: деревья, растения, животные, птицы.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 весной: погодные условия, природные явления. Весенний календарь природы. Весенние занятия людей.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общественном транспорте. Правила безопасного поведения на дороге.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лето: приметы лета. Живая природа летом: деревья, растения.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AED" w:rsidRPr="00B0469D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 летом: погодные условия, явления природы. Летний календарь природы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ED" w:rsidRPr="00B0469D" w:rsidRDefault="001C7AED" w:rsidP="00B046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75AD8" w:rsidRDefault="00175AD8"/>
    <w:sectPr w:rsidR="00175AD8" w:rsidSect="00731F5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3" w:rsidRDefault="00A22D13" w:rsidP="00731F5C">
      <w:pPr>
        <w:spacing w:after="0" w:line="240" w:lineRule="auto"/>
      </w:pPr>
      <w:r>
        <w:separator/>
      </w:r>
    </w:p>
  </w:endnote>
  <w:endnote w:type="continuationSeparator" w:id="0">
    <w:p w:rsidR="00A22D13" w:rsidRDefault="00A22D13" w:rsidP="0073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175241"/>
      <w:docPartObj>
        <w:docPartGallery w:val="Page Numbers (Bottom of Page)"/>
        <w:docPartUnique/>
      </w:docPartObj>
    </w:sdtPr>
    <w:sdtContent>
      <w:p w:rsidR="00731F5C" w:rsidRDefault="00731F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31F5C" w:rsidRDefault="00731F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3" w:rsidRDefault="00A22D13" w:rsidP="00731F5C">
      <w:pPr>
        <w:spacing w:after="0" w:line="240" w:lineRule="auto"/>
      </w:pPr>
      <w:r>
        <w:separator/>
      </w:r>
    </w:p>
  </w:footnote>
  <w:footnote w:type="continuationSeparator" w:id="0">
    <w:p w:rsidR="00A22D13" w:rsidRDefault="00A22D13" w:rsidP="00731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E4"/>
    <w:rsid w:val="00175AD8"/>
    <w:rsid w:val="001C7AED"/>
    <w:rsid w:val="006B14FD"/>
    <w:rsid w:val="00731F5C"/>
    <w:rsid w:val="00A22D13"/>
    <w:rsid w:val="00B0469D"/>
    <w:rsid w:val="00B853DE"/>
    <w:rsid w:val="00C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E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8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7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F5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F5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5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E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8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7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F5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F5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5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2023-09-05T13:52:00Z</cp:lastPrinted>
  <dcterms:created xsi:type="dcterms:W3CDTF">2023-08-15T12:00:00Z</dcterms:created>
  <dcterms:modified xsi:type="dcterms:W3CDTF">2023-09-05T13:54:00Z</dcterms:modified>
</cp:coreProperties>
</file>